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AFFE4C" w14:textId="5A1DC095" w:rsidR="003926CD" w:rsidRDefault="003926CD" w:rsidP="00AF78F1">
      <w:pPr>
        <w:ind w:firstLine="708"/>
        <w:jc w:val="both"/>
      </w:pPr>
      <w:r>
        <w:t>Na temelju članka 31. Statuta Općine Ervenik („Službeni vjesnik Šib</w:t>
      </w:r>
      <w:r w:rsidR="00C8563A">
        <w:t>ensko-kninske županije“, broj 01</w:t>
      </w:r>
      <w:r w:rsidR="00125CB3">
        <w:t>/21</w:t>
      </w:r>
      <w:r w:rsidR="00AC409F">
        <w:t xml:space="preserve"> i „Službeno glasilo Općine Ervenik“ broj 29/25</w:t>
      </w:r>
      <w:r>
        <w:t>), Opći</w:t>
      </w:r>
      <w:r w:rsidR="00C8563A">
        <w:t xml:space="preserve">nsko vijeće Općine Ervenik na </w:t>
      </w:r>
      <w:r w:rsidR="00645D14">
        <w:t>6</w:t>
      </w:r>
      <w:r>
        <w:t xml:space="preserve">. sjednici od </w:t>
      </w:r>
      <w:r w:rsidR="00645D14">
        <w:t>19</w:t>
      </w:r>
      <w:r w:rsidR="00E35E69" w:rsidRPr="00E35E69">
        <w:t xml:space="preserve">. </w:t>
      </w:r>
      <w:r w:rsidR="00AC409F">
        <w:t>li</w:t>
      </w:r>
      <w:r w:rsidR="00E35E69" w:rsidRPr="00E35E69">
        <w:t>pnja</w:t>
      </w:r>
      <w:r w:rsidR="00C8563A" w:rsidRPr="00E35E69">
        <w:t xml:space="preserve"> </w:t>
      </w:r>
      <w:r w:rsidR="00C8563A">
        <w:t>202</w:t>
      </w:r>
      <w:r w:rsidR="00AC409F">
        <w:t>6</w:t>
      </w:r>
      <w:r>
        <w:t>.</w:t>
      </w:r>
      <w:r w:rsidR="00C8563A">
        <w:t xml:space="preserve"> </w:t>
      </w:r>
      <w:r>
        <w:t>g</w:t>
      </w:r>
      <w:r w:rsidR="00C8563A">
        <w:t>od</w:t>
      </w:r>
      <w:r>
        <w:t xml:space="preserve">., donosi </w:t>
      </w:r>
    </w:p>
    <w:p w14:paraId="77BB78A8" w14:textId="77777777" w:rsidR="003926CD" w:rsidRDefault="003926CD" w:rsidP="00180470"/>
    <w:p w14:paraId="6E10B712" w14:textId="48DE8BAE" w:rsidR="003926CD" w:rsidRDefault="00AC409F" w:rsidP="003926CD">
      <w:pPr>
        <w:spacing w:before="0" w:beforeAutospacing="0" w:line="240" w:lineRule="auto"/>
        <w:jc w:val="center"/>
      </w:pPr>
      <w:r>
        <w:t>ZAKLJUČAK</w:t>
      </w:r>
    </w:p>
    <w:p w14:paraId="259F2A6E" w14:textId="77777777" w:rsidR="00F928DE" w:rsidRDefault="003926CD" w:rsidP="00F928DE">
      <w:pPr>
        <w:spacing w:before="0" w:beforeAutospacing="0" w:line="240" w:lineRule="auto"/>
        <w:jc w:val="center"/>
      </w:pPr>
      <w:r>
        <w:t xml:space="preserve">o prihvaćanju </w:t>
      </w:r>
      <w:r w:rsidR="00F928DE">
        <w:t xml:space="preserve">Godišnjeg izvještaja o izvršenju proračuna Općine Ervenik </w:t>
      </w:r>
    </w:p>
    <w:p w14:paraId="0C6A4778" w14:textId="13F8351C" w:rsidR="003926CD" w:rsidRDefault="00F928DE" w:rsidP="00F928DE">
      <w:pPr>
        <w:spacing w:before="0" w:beforeAutospacing="0" w:line="240" w:lineRule="auto"/>
        <w:jc w:val="center"/>
      </w:pPr>
      <w:r>
        <w:t>za razdoblje od 1.1-31.12.2025. godine</w:t>
      </w:r>
    </w:p>
    <w:p w14:paraId="64447319" w14:textId="77777777" w:rsidR="003926CD" w:rsidRDefault="003926CD" w:rsidP="00180470"/>
    <w:p w14:paraId="360F1247" w14:textId="5CEBE286" w:rsidR="00AC409F" w:rsidRPr="00BE4F17" w:rsidRDefault="00AC409F" w:rsidP="00AC409F">
      <w:pPr>
        <w:spacing w:line="240" w:lineRule="auto"/>
        <w:ind w:left="708" w:firstLine="1"/>
        <w:contextualSpacing/>
        <w:jc w:val="both"/>
      </w:pPr>
      <w:r w:rsidRPr="00BE4F17">
        <w:t xml:space="preserve">1. </w:t>
      </w:r>
      <w:r w:rsidR="00F928DE">
        <w:t xml:space="preserve">Prihvaća se Godišnji izvještaj načelnika </w:t>
      </w:r>
      <w:r w:rsidRPr="00BE4F17">
        <w:t xml:space="preserve">o izvršenju </w:t>
      </w:r>
      <w:r w:rsidR="00F928DE">
        <w:t>proračuna</w:t>
      </w:r>
      <w:r>
        <w:t xml:space="preserve"> </w:t>
      </w:r>
      <w:r w:rsidRPr="00BE4F17">
        <w:t>Općine Ervenik za</w:t>
      </w:r>
      <w:r w:rsidR="00F928DE">
        <w:t xml:space="preserve"> razdoblje od 1.1.-31.12.2</w:t>
      </w:r>
      <w:r w:rsidRPr="00BE4F17">
        <w:t>025. godin</w:t>
      </w:r>
      <w:r w:rsidR="00F928DE">
        <w:t>e</w:t>
      </w:r>
      <w:r w:rsidRPr="00BE4F17">
        <w:t>, KLASA:</w:t>
      </w:r>
      <w:r>
        <w:t xml:space="preserve"> 400-01/24-02/1</w:t>
      </w:r>
      <w:r w:rsidRPr="00BE4F17">
        <w:t>, URBROJ: 2182-1</w:t>
      </w:r>
      <w:r>
        <w:t>4</w:t>
      </w:r>
      <w:r w:rsidRPr="00BE4F17">
        <w:t>-02-2</w:t>
      </w:r>
      <w:r>
        <w:t>6</w:t>
      </w:r>
      <w:r w:rsidRPr="00BE4F17">
        <w:t>-</w:t>
      </w:r>
      <w:r w:rsidR="00D7161B">
        <w:t>1</w:t>
      </w:r>
      <w:r w:rsidR="00F928DE">
        <w:t>1</w:t>
      </w:r>
      <w:r w:rsidRPr="00BE4F17">
        <w:t xml:space="preserve"> od </w:t>
      </w:r>
      <w:r w:rsidR="00F928DE">
        <w:t>30</w:t>
      </w:r>
      <w:r w:rsidRPr="00BE4F17">
        <w:t xml:space="preserve">. </w:t>
      </w:r>
      <w:r w:rsidR="00F928DE">
        <w:t>trav</w:t>
      </w:r>
      <w:r w:rsidRPr="00BE4F17">
        <w:t xml:space="preserve">nja 2026. godine. </w:t>
      </w:r>
    </w:p>
    <w:p w14:paraId="7B3D00A9" w14:textId="77777777" w:rsidR="00AC409F" w:rsidRPr="00BE4F17" w:rsidRDefault="00AC409F" w:rsidP="00AC409F">
      <w:pPr>
        <w:spacing w:line="240" w:lineRule="auto"/>
        <w:ind w:firstLine="709"/>
        <w:contextualSpacing/>
        <w:jc w:val="both"/>
      </w:pPr>
      <w:r w:rsidRPr="00BE4F17">
        <w:t xml:space="preserve">2. Izvješće čini sastavni dio ovog Zaključka. </w:t>
      </w:r>
    </w:p>
    <w:p w14:paraId="6E4F4F8C" w14:textId="77777777" w:rsidR="00AC409F" w:rsidRPr="00BE4F17" w:rsidRDefault="00AC409F" w:rsidP="00AC409F">
      <w:pPr>
        <w:spacing w:line="240" w:lineRule="auto"/>
        <w:ind w:firstLine="709"/>
        <w:contextualSpacing/>
        <w:jc w:val="both"/>
      </w:pPr>
      <w:r w:rsidRPr="00BE4F17">
        <w:t xml:space="preserve">3. Ovaj Zaključak objavit će se u „Službenom glasilu Općine Ervenik“. </w:t>
      </w:r>
    </w:p>
    <w:p w14:paraId="73ABAD4F" w14:textId="77777777" w:rsidR="00AC409F" w:rsidRDefault="00AC409F" w:rsidP="00AC409F"/>
    <w:p w14:paraId="1C24AEDB" w14:textId="77777777" w:rsidR="00AC409F" w:rsidRDefault="00AC409F" w:rsidP="00AC409F">
      <w:pPr>
        <w:spacing w:before="0" w:beforeAutospacing="0" w:line="240" w:lineRule="auto"/>
      </w:pPr>
      <w:r>
        <w:t>KLASA: 400-01/24-02/1</w:t>
      </w:r>
    </w:p>
    <w:p w14:paraId="4654C47A" w14:textId="27E88898" w:rsidR="00AC409F" w:rsidRDefault="00AC409F" w:rsidP="00AC409F">
      <w:pPr>
        <w:spacing w:before="0" w:beforeAutospacing="0" w:line="240" w:lineRule="auto"/>
      </w:pPr>
      <w:r>
        <w:t>URBROJ: 2182-14-02-26-</w:t>
      </w:r>
      <w:r w:rsidR="0072496F">
        <w:t>27</w:t>
      </w:r>
    </w:p>
    <w:p w14:paraId="3D0249A6" w14:textId="4D7CF271" w:rsidR="00AC409F" w:rsidRDefault="00AC409F" w:rsidP="00AC409F">
      <w:pPr>
        <w:spacing w:before="0" w:beforeAutospacing="0" w:line="240" w:lineRule="auto"/>
      </w:pPr>
      <w:r>
        <w:t xml:space="preserve">Ervenik, </w:t>
      </w:r>
      <w:r w:rsidR="005F5C53">
        <w:t>19</w:t>
      </w:r>
      <w:r>
        <w:t xml:space="preserve">. lipnja 2026. god. </w:t>
      </w:r>
    </w:p>
    <w:p w14:paraId="1BD02A2B" w14:textId="77777777" w:rsidR="00AC409F" w:rsidRDefault="00AC409F" w:rsidP="00AC409F">
      <w:pPr>
        <w:spacing w:before="0" w:beforeAutospacing="0" w:line="240" w:lineRule="auto"/>
      </w:pPr>
    </w:p>
    <w:p w14:paraId="1BEE6454" w14:textId="77777777" w:rsidR="00AC409F" w:rsidRDefault="00AC409F" w:rsidP="00AC409F">
      <w:pPr>
        <w:ind w:left="4956" w:firstLine="708"/>
        <w:jc w:val="center"/>
      </w:pPr>
      <w:r>
        <w:t>PREDSJEDNICA</w:t>
      </w:r>
    </w:p>
    <w:p w14:paraId="238BA08A" w14:textId="77777777" w:rsidR="00AC409F" w:rsidRDefault="00AC409F" w:rsidP="00AC409F">
      <w:pPr>
        <w:ind w:left="4956" w:firstLine="708"/>
        <w:jc w:val="center"/>
      </w:pPr>
      <w:r>
        <w:t xml:space="preserve">   Slavica Čupković v.r.</w:t>
      </w:r>
    </w:p>
    <w:p w14:paraId="3E9AA68C" w14:textId="77777777" w:rsidR="00AC409F" w:rsidRDefault="00AC409F" w:rsidP="00AC409F">
      <w:pPr>
        <w:jc w:val="center"/>
      </w:pPr>
    </w:p>
    <w:p w14:paraId="238E0C56" w14:textId="77777777" w:rsidR="00AC409F" w:rsidRDefault="00AC409F" w:rsidP="004F3F78">
      <w:pPr>
        <w:jc w:val="center"/>
      </w:pPr>
    </w:p>
    <w:p w14:paraId="7F3A7CA0" w14:textId="77777777" w:rsidR="00AC409F" w:rsidRDefault="00AC409F" w:rsidP="004F3F78">
      <w:pPr>
        <w:jc w:val="center"/>
      </w:pPr>
    </w:p>
    <w:p w14:paraId="08B471F1" w14:textId="77777777" w:rsidR="00AC409F" w:rsidRDefault="00AC409F" w:rsidP="004F3F78">
      <w:pPr>
        <w:jc w:val="center"/>
      </w:pPr>
    </w:p>
    <w:p w14:paraId="17D270BC" w14:textId="77777777" w:rsidR="00AC409F" w:rsidRDefault="00AC409F" w:rsidP="004F3F78">
      <w:pPr>
        <w:jc w:val="center"/>
      </w:pPr>
    </w:p>
    <w:p w14:paraId="2EC8F558" w14:textId="77777777" w:rsidR="00AC409F" w:rsidRDefault="00AC409F" w:rsidP="004F3F78">
      <w:pPr>
        <w:jc w:val="center"/>
      </w:pPr>
    </w:p>
    <w:p w14:paraId="3216D61A" w14:textId="77777777" w:rsidR="00AC409F" w:rsidRDefault="00AC409F" w:rsidP="004F3F78">
      <w:pPr>
        <w:jc w:val="center"/>
      </w:pPr>
    </w:p>
    <w:p w14:paraId="423A5BD1" w14:textId="77777777" w:rsidR="00AC409F" w:rsidRDefault="00AC409F" w:rsidP="004F3F78">
      <w:pPr>
        <w:jc w:val="center"/>
      </w:pPr>
    </w:p>
    <w:p w14:paraId="04C5E9CA" w14:textId="77777777" w:rsidR="00AC409F" w:rsidRDefault="00AC409F" w:rsidP="004F3F78">
      <w:pPr>
        <w:jc w:val="center"/>
      </w:pPr>
    </w:p>
    <w:p w14:paraId="0EDD48C5" w14:textId="77777777" w:rsidR="00AC409F" w:rsidRDefault="00AC409F" w:rsidP="004F3F78">
      <w:pPr>
        <w:jc w:val="center"/>
      </w:pPr>
    </w:p>
    <w:p w14:paraId="4ABC23C2" w14:textId="77777777" w:rsidR="000F319A" w:rsidRDefault="000F319A" w:rsidP="004F3F78">
      <w:pPr>
        <w:jc w:val="center"/>
      </w:pPr>
    </w:p>
    <w:sectPr w:rsidR="000F319A" w:rsidSect="00491A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41E898" w14:textId="77777777" w:rsidR="00D153EA" w:rsidRDefault="00D153EA" w:rsidP="00390284">
      <w:pPr>
        <w:spacing w:before="0" w:line="240" w:lineRule="auto"/>
      </w:pPr>
      <w:r>
        <w:separator/>
      </w:r>
    </w:p>
  </w:endnote>
  <w:endnote w:type="continuationSeparator" w:id="0">
    <w:p w14:paraId="0AA04520" w14:textId="77777777" w:rsidR="00D153EA" w:rsidRDefault="00D153EA" w:rsidP="00390284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B05E84" w14:textId="77777777" w:rsidR="00D153EA" w:rsidRDefault="00D153EA" w:rsidP="00390284">
      <w:pPr>
        <w:spacing w:before="0" w:line="240" w:lineRule="auto"/>
      </w:pPr>
      <w:r>
        <w:separator/>
      </w:r>
    </w:p>
  </w:footnote>
  <w:footnote w:type="continuationSeparator" w:id="0">
    <w:p w14:paraId="0198FB52" w14:textId="77777777" w:rsidR="00D153EA" w:rsidRDefault="00D153EA" w:rsidP="00390284">
      <w:pPr>
        <w:spacing w:before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DE62B3"/>
    <w:multiLevelType w:val="hybridMultilevel"/>
    <w:tmpl w:val="4CEA2F2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82423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0284"/>
    <w:rsid w:val="0002533B"/>
    <w:rsid w:val="00086E8A"/>
    <w:rsid w:val="0008704C"/>
    <w:rsid w:val="000D3D49"/>
    <w:rsid w:val="000F319A"/>
    <w:rsid w:val="00125CB3"/>
    <w:rsid w:val="00165DEA"/>
    <w:rsid w:val="0017439C"/>
    <w:rsid w:val="00180470"/>
    <w:rsid w:val="001842BE"/>
    <w:rsid w:val="001A4044"/>
    <w:rsid w:val="001C754C"/>
    <w:rsid w:val="001D5584"/>
    <w:rsid w:val="001D75D5"/>
    <w:rsid w:val="002341A0"/>
    <w:rsid w:val="002549ED"/>
    <w:rsid w:val="002649E6"/>
    <w:rsid w:val="002821AD"/>
    <w:rsid w:val="002A4D69"/>
    <w:rsid w:val="002B5700"/>
    <w:rsid w:val="00316880"/>
    <w:rsid w:val="003520BB"/>
    <w:rsid w:val="003728E0"/>
    <w:rsid w:val="00390284"/>
    <w:rsid w:val="003926CD"/>
    <w:rsid w:val="003A1965"/>
    <w:rsid w:val="004636DF"/>
    <w:rsid w:val="0047191B"/>
    <w:rsid w:val="00491A7A"/>
    <w:rsid w:val="004B0DEF"/>
    <w:rsid w:val="004F3F78"/>
    <w:rsid w:val="0051483F"/>
    <w:rsid w:val="00574E38"/>
    <w:rsid w:val="005F5C53"/>
    <w:rsid w:val="0060106F"/>
    <w:rsid w:val="00611D36"/>
    <w:rsid w:val="00625A5E"/>
    <w:rsid w:val="00645D14"/>
    <w:rsid w:val="006E6D54"/>
    <w:rsid w:val="0072496F"/>
    <w:rsid w:val="007375F5"/>
    <w:rsid w:val="00767FE5"/>
    <w:rsid w:val="007B580D"/>
    <w:rsid w:val="007D378B"/>
    <w:rsid w:val="007D620C"/>
    <w:rsid w:val="007E64D5"/>
    <w:rsid w:val="008E306E"/>
    <w:rsid w:val="009E30E8"/>
    <w:rsid w:val="009F0860"/>
    <w:rsid w:val="00A44E3A"/>
    <w:rsid w:val="00A543D5"/>
    <w:rsid w:val="00AC409F"/>
    <w:rsid w:val="00AD4992"/>
    <w:rsid w:val="00AF78F1"/>
    <w:rsid w:val="00B10BE4"/>
    <w:rsid w:val="00B2566D"/>
    <w:rsid w:val="00B5543C"/>
    <w:rsid w:val="00BB633F"/>
    <w:rsid w:val="00BD0C9A"/>
    <w:rsid w:val="00BD57FA"/>
    <w:rsid w:val="00BF7189"/>
    <w:rsid w:val="00C42E2A"/>
    <w:rsid w:val="00C82E21"/>
    <w:rsid w:val="00C8563A"/>
    <w:rsid w:val="00CB7D16"/>
    <w:rsid w:val="00CE5E63"/>
    <w:rsid w:val="00CF0DA8"/>
    <w:rsid w:val="00D153EA"/>
    <w:rsid w:val="00D3610B"/>
    <w:rsid w:val="00D50DEE"/>
    <w:rsid w:val="00D7161B"/>
    <w:rsid w:val="00DA1751"/>
    <w:rsid w:val="00E35E69"/>
    <w:rsid w:val="00E62ED8"/>
    <w:rsid w:val="00E741D0"/>
    <w:rsid w:val="00E93D63"/>
    <w:rsid w:val="00EC2B19"/>
    <w:rsid w:val="00F02215"/>
    <w:rsid w:val="00F55F0F"/>
    <w:rsid w:val="00F7027F"/>
    <w:rsid w:val="00F928DE"/>
    <w:rsid w:val="00FB6AF0"/>
    <w:rsid w:val="00FE2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18EEC"/>
  <w15:docId w15:val="{0641457E-70B1-484E-A5B0-D112105BA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before="100" w:beforeAutospacing="1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1A7A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390284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390284"/>
  </w:style>
  <w:style w:type="paragraph" w:styleId="Podnoje">
    <w:name w:val="footer"/>
    <w:basedOn w:val="Normal"/>
    <w:link w:val="PodnojeChar"/>
    <w:uiPriority w:val="99"/>
    <w:unhideWhenUsed/>
    <w:rsid w:val="00390284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390284"/>
  </w:style>
  <w:style w:type="paragraph" w:styleId="StandardWeb">
    <w:name w:val="Normal (Web)"/>
    <w:basedOn w:val="Normal"/>
    <w:rsid w:val="00767FE5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9F0860"/>
    <w:pPr>
      <w:spacing w:before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F0860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0F319A"/>
    <w:pPr>
      <w:ind w:left="720"/>
      <w:contextualSpacing/>
    </w:pPr>
  </w:style>
  <w:style w:type="table" w:styleId="Reetkatablice">
    <w:name w:val="Table Grid"/>
    <w:basedOn w:val="Obinatablica"/>
    <w:uiPriority w:val="59"/>
    <w:rsid w:val="000F319A"/>
    <w:pPr>
      <w:spacing w:before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Romana</cp:lastModifiedBy>
  <cp:revision>5</cp:revision>
  <cp:lastPrinted>2026-06-10T08:23:00Z</cp:lastPrinted>
  <dcterms:created xsi:type="dcterms:W3CDTF">2026-06-23T11:32:00Z</dcterms:created>
  <dcterms:modified xsi:type="dcterms:W3CDTF">2026-06-25T11:56:00Z</dcterms:modified>
</cp:coreProperties>
</file>