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0C693" w14:textId="2B48D82D" w:rsidR="00471C2D" w:rsidRPr="00F24458" w:rsidRDefault="0007018B" w:rsidP="0007018B">
      <w:pPr>
        <w:ind w:left="720" w:hanging="360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>R E G I S T A  R</w:t>
      </w:r>
    </w:p>
    <w:p w14:paraId="2FB71BF3" w14:textId="54CF2EF2" w:rsidR="0007018B" w:rsidRPr="0080069B" w:rsidRDefault="0007018B" w:rsidP="0007018B">
      <w:pPr>
        <w:ind w:left="720" w:hanging="360"/>
        <w:jc w:val="center"/>
        <w:rPr>
          <w:b/>
          <w:bCs/>
          <w:sz w:val="28"/>
          <w:szCs w:val="28"/>
        </w:rPr>
      </w:pPr>
      <w:r w:rsidRPr="0080069B">
        <w:rPr>
          <w:b/>
          <w:bCs/>
          <w:sz w:val="28"/>
          <w:szCs w:val="28"/>
        </w:rPr>
        <w:t>SLUŽBENIH GLASILA OPĆINE ERVENIK U 2021. GODINI</w:t>
      </w:r>
    </w:p>
    <w:p w14:paraId="7A69E92C" w14:textId="77777777" w:rsidR="0007018B" w:rsidRDefault="0007018B" w:rsidP="00471C2D">
      <w:pPr>
        <w:pStyle w:val="Odlomakpopisa"/>
        <w:ind w:left="502"/>
        <w:rPr>
          <w:b/>
          <w:bCs/>
        </w:rPr>
      </w:pPr>
    </w:p>
    <w:p w14:paraId="49476494" w14:textId="54EE42CE" w:rsidR="0007018B" w:rsidRPr="00F24458" w:rsidRDefault="0007018B" w:rsidP="000701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bookmarkStart w:id="0" w:name="_Hlk233112358"/>
      <w:r w:rsidRPr="00F24458">
        <w:rPr>
          <w:rFonts w:ascii="Arial Black" w:hAnsi="Arial Black"/>
          <w:b/>
          <w:bCs/>
          <w:sz w:val="36"/>
          <w:szCs w:val="36"/>
        </w:rPr>
        <w:t>B R O J  1.</w:t>
      </w:r>
      <w:r w:rsidR="00350BA0">
        <w:rPr>
          <w:rFonts w:ascii="Arial Black" w:hAnsi="Arial Black"/>
          <w:b/>
          <w:bCs/>
          <w:sz w:val="36"/>
          <w:szCs w:val="36"/>
        </w:rPr>
        <w:t xml:space="preserve"> </w:t>
      </w:r>
      <w:r w:rsidR="00350BA0" w:rsidRPr="003D59F9">
        <w:rPr>
          <w:rFonts w:ascii="Arial Black" w:hAnsi="Arial Black"/>
          <w:b/>
          <w:bCs/>
        </w:rPr>
        <w:t>(15.07.2021.)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7"/>
        <w:gridCol w:w="1945"/>
      </w:tblGrid>
      <w:tr w:rsidR="008027DA" w:rsidRPr="008027DA" w14:paraId="02669FC8" w14:textId="77777777" w:rsidTr="00CB163E">
        <w:tc>
          <w:tcPr>
            <w:tcW w:w="8000" w:type="dxa"/>
          </w:tcPr>
          <w:bookmarkEnd w:id="0"/>
          <w:p w14:paraId="7DDF7545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b/>
                <w:caps w:val="0"/>
                <w:lang w:eastAsia="hr-HR"/>
              </w:rPr>
              <w:t>I. OPĆINSKO VIJEĆE OPĆINE ERVENIK</w:t>
            </w:r>
          </w:p>
        </w:tc>
        <w:tc>
          <w:tcPr>
            <w:tcW w:w="2000" w:type="dxa"/>
          </w:tcPr>
          <w:p w14:paraId="00A2D8DF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</w:p>
        </w:tc>
      </w:tr>
      <w:tr w:rsidR="008027DA" w:rsidRPr="008027DA" w14:paraId="0776D25F" w14:textId="77777777" w:rsidTr="00CB163E">
        <w:tc>
          <w:tcPr>
            <w:tcW w:w="8000" w:type="dxa"/>
          </w:tcPr>
          <w:p w14:paraId="360C7B0C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Izvješće o provedenim izborima za članove Općinskog vijeća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i mandatima</w:t>
            </w:r>
          </w:p>
        </w:tc>
        <w:tc>
          <w:tcPr>
            <w:tcW w:w="2000" w:type="dxa"/>
          </w:tcPr>
          <w:p w14:paraId="17D953F6" w14:textId="68E03873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</w:t>
            </w:r>
          </w:p>
        </w:tc>
      </w:tr>
      <w:tr w:rsidR="008027DA" w:rsidRPr="008027DA" w14:paraId="71AE7AAC" w14:textId="77777777" w:rsidTr="00CB163E">
        <w:tc>
          <w:tcPr>
            <w:tcW w:w="8000" w:type="dxa"/>
          </w:tcPr>
          <w:p w14:paraId="74713D5B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osnivanju i izboru Odbora za izbor i imenovanje Općinskog vijeće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374BCAC3" w14:textId="7D0A7109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</w:t>
            </w:r>
          </w:p>
        </w:tc>
      </w:tr>
      <w:tr w:rsidR="008027DA" w:rsidRPr="008027DA" w14:paraId="350642F6" w14:textId="77777777" w:rsidTr="00CB163E">
        <w:tc>
          <w:tcPr>
            <w:tcW w:w="8000" w:type="dxa"/>
          </w:tcPr>
          <w:p w14:paraId="4DA4FE89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osnivanju i izboru Mandatne komisije Općinskog vijeće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4DC5B6E5" w14:textId="0329B404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2</w:t>
            </w:r>
          </w:p>
        </w:tc>
      </w:tr>
      <w:tr w:rsidR="008027DA" w:rsidRPr="008027DA" w14:paraId="4ECD8855" w14:textId="77777777" w:rsidTr="00CB163E">
        <w:tc>
          <w:tcPr>
            <w:tcW w:w="8000" w:type="dxa"/>
          </w:tcPr>
          <w:p w14:paraId="4C43B40E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izboru i imenovanju predsjednika Općinskog vijeća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5C5F4B03" w14:textId="0F5B93F0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2</w:t>
            </w:r>
          </w:p>
        </w:tc>
      </w:tr>
      <w:tr w:rsidR="008027DA" w:rsidRPr="008027DA" w14:paraId="545DDD84" w14:textId="77777777" w:rsidTr="00CB163E">
        <w:tc>
          <w:tcPr>
            <w:tcW w:w="8000" w:type="dxa"/>
          </w:tcPr>
          <w:p w14:paraId="3DF40157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izboru i imenovanju potpredsjednika Općinskog vijeća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54E445FD" w14:textId="69CA9581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2</w:t>
            </w:r>
          </w:p>
        </w:tc>
      </w:tr>
      <w:tr w:rsidR="008027DA" w:rsidRPr="008027DA" w14:paraId="26590B13" w14:textId="77777777" w:rsidTr="00CB163E">
        <w:tc>
          <w:tcPr>
            <w:tcW w:w="8000" w:type="dxa"/>
          </w:tcPr>
          <w:p w14:paraId="3007EC4B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b/>
                <w:caps w:val="0"/>
                <w:lang w:eastAsia="hr-HR"/>
              </w:rPr>
              <w:t>II. OPĆINSKI NAČELNIK OPĆINE ERVENIK</w:t>
            </w:r>
          </w:p>
        </w:tc>
        <w:tc>
          <w:tcPr>
            <w:tcW w:w="2000" w:type="dxa"/>
          </w:tcPr>
          <w:p w14:paraId="3B00BCD5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</w:p>
        </w:tc>
      </w:tr>
      <w:tr w:rsidR="008027DA" w:rsidRPr="008027DA" w14:paraId="6E14A111" w14:textId="77777777" w:rsidTr="00CB163E">
        <w:tc>
          <w:tcPr>
            <w:tcW w:w="8000" w:type="dxa"/>
          </w:tcPr>
          <w:p w14:paraId="410AAD9F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započinjanju postupka ocjene o potrebi strateške procjene utjecaja na okoliš za III. izmjena i dopuna Prostornog plana uređenja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51B37ECF" w14:textId="1BD66908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3</w:t>
            </w:r>
          </w:p>
        </w:tc>
      </w:tr>
    </w:tbl>
    <w:p w14:paraId="4C8F14DC" w14:textId="77777777" w:rsidR="0007018B" w:rsidRDefault="0007018B" w:rsidP="0007018B">
      <w:pPr>
        <w:pStyle w:val="Odlomakpopisa"/>
        <w:ind w:left="502"/>
        <w:rPr>
          <w:b/>
          <w:bCs/>
        </w:rPr>
      </w:pPr>
    </w:p>
    <w:p w14:paraId="74CE11FD" w14:textId="020037BF" w:rsidR="00F24458" w:rsidRPr="008027DA" w:rsidRDefault="0007018B" w:rsidP="008027DA">
      <w:pPr>
        <w:jc w:val="center"/>
        <w:rPr>
          <w:rFonts w:ascii="Arial Black" w:hAnsi="Arial Black" w:cstheme="minorHAnsi"/>
          <w:b/>
          <w:bCs/>
          <w:sz w:val="36"/>
          <w:szCs w:val="36"/>
        </w:rPr>
      </w:pPr>
      <w:r w:rsidRPr="008027DA">
        <w:rPr>
          <w:rFonts w:ascii="Arial Black" w:hAnsi="Arial Black" w:cstheme="minorHAnsi"/>
          <w:b/>
          <w:bCs/>
          <w:sz w:val="36"/>
          <w:szCs w:val="36"/>
        </w:rPr>
        <w:t>B R O J  2.</w:t>
      </w:r>
      <w:r w:rsidR="00350BA0">
        <w:rPr>
          <w:rFonts w:ascii="Arial Black" w:hAnsi="Arial Black" w:cstheme="minorHAnsi"/>
          <w:b/>
          <w:bCs/>
          <w:sz w:val="36"/>
          <w:szCs w:val="36"/>
        </w:rPr>
        <w:t xml:space="preserve"> </w:t>
      </w:r>
      <w:r w:rsidR="00350BA0" w:rsidRPr="003D59F9">
        <w:rPr>
          <w:rFonts w:ascii="Arial Black" w:hAnsi="Arial Black" w:cstheme="minorHAnsi"/>
          <w:b/>
          <w:bCs/>
        </w:rPr>
        <w:t>(10.09.2021.)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5"/>
        <w:gridCol w:w="1947"/>
      </w:tblGrid>
      <w:tr w:rsidR="008027DA" w:rsidRPr="008027DA" w14:paraId="28B435C0" w14:textId="77777777" w:rsidTr="00CB163E">
        <w:tc>
          <w:tcPr>
            <w:tcW w:w="8000" w:type="dxa"/>
          </w:tcPr>
          <w:p w14:paraId="29332EC3" w14:textId="77777777" w:rsidR="008027DA" w:rsidRPr="008027DA" w:rsidRDefault="008027DA" w:rsidP="008027DA">
            <w:pPr>
              <w:rPr>
                <w:rFonts w:asciiTheme="minorHAnsi" w:eastAsiaTheme="minorEastAsia" w:hAnsiTheme="minorHAnsi" w:cstheme="minorHAnsi"/>
                <w:caps w:val="0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HAnsi"/>
                <w:b/>
                <w:caps w:val="0"/>
                <w:lang w:eastAsia="hr-HR"/>
              </w:rPr>
              <w:t>I. OPĆINSKO VIJEĆE OPĆINE ERVENIK</w:t>
            </w:r>
          </w:p>
        </w:tc>
        <w:tc>
          <w:tcPr>
            <w:tcW w:w="2000" w:type="dxa"/>
          </w:tcPr>
          <w:p w14:paraId="2B95B101" w14:textId="77777777" w:rsidR="008027DA" w:rsidRPr="008027DA" w:rsidRDefault="008027DA" w:rsidP="008027DA">
            <w:pPr>
              <w:rPr>
                <w:rFonts w:asciiTheme="minorHAnsi" w:eastAsiaTheme="minorEastAsia" w:hAnsiTheme="minorHAnsi" w:cstheme="minorHAnsi"/>
                <w:caps w:val="0"/>
                <w:lang w:eastAsia="hr-HR"/>
              </w:rPr>
            </w:pPr>
          </w:p>
        </w:tc>
      </w:tr>
      <w:tr w:rsidR="008027DA" w:rsidRPr="008027DA" w14:paraId="07914E27" w14:textId="77777777" w:rsidTr="00CB163E">
        <w:tc>
          <w:tcPr>
            <w:tcW w:w="8000" w:type="dxa"/>
          </w:tcPr>
          <w:p w14:paraId="247EDE0B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davanju u vlasništvo i upravljanje vodovodne mreža u Općini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321916ED" w14:textId="6C771A15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</w:t>
            </w:r>
          </w:p>
        </w:tc>
      </w:tr>
      <w:tr w:rsidR="008027DA" w:rsidRPr="008027DA" w14:paraId="33CDE20E" w14:textId="77777777" w:rsidTr="00CB163E">
        <w:tc>
          <w:tcPr>
            <w:tcW w:w="8000" w:type="dxa"/>
          </w:tcPr>
          <w:p w14:paraId="6C6FEFA7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izradi III. izmjena i dopuna Prostornog plana uređenja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1D49D06F" w14:textId="303098BB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</w:t>
            </w:r>
          </w:p>
        </w:tc>
      </w:tr>
      <w:tr w:rsidR="008027DA" w:rsidRPr="008027DA" w14:paraId="13CA368B" w14:textId="77777777" w:rsidTr="00CB163E">
        <w:tc>
          <w:tcPr>
            <w:tcW w:w="8000" w:type="dxa"/>
          </w:tcPr>
          <w:p w14:paraId="7C66019C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koeficijentima za obračun plaće službenika i namještenika u Jedinstvenom upravnom odjelu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7058A54C" w14:textId="7A3E08B8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4</w:t>
            </w:r>
          </w:p>
        </w:tc>
      </w:tr>
      <w:tr w:rsidR="008027DA" w:rsidRPr="008027DA" w14:paraId="2CAB3BA3" w14:textId="77777777" w:rsidTr="00CB163E">
        <w:tc>
          <w:tcPr>
            <w:tcW w:w="8000" w:type="dxa"/>
          </w:tcPr>
          <w:p w14:paraId="4F9B358E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Polugodišnji izvještaj o izvršenju proračuna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01.01.2021.-30.06.2021.</w:t>
            </w:r>
          </w:p>
        </w:tc>
        <w:tc>
          <w:tcPr>
            <w:tcW w:w="2000" w:type="dxa"/>
          </w:tcPr>
          <w:p w14:paraId="1062783B" w14:textId="04F8E35C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6</w:t>
            </w:r>
          </w:p>
        </w:tc>
      </w:tr>
      <w:tr w:rsidR="008027DA" w:rsidRPr="008027DA" w14:paraId="5B355510" w14:textId="77777777" w:rsidTr="00CB163E">
        <w:tc>
          <w:tcPr>
            <w:tcW w:w="8000" w:type="dxa"/>
          </w:tcPr>
          <w:p w14:paraId="401BABA4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b/>
                <w:caps w:val="0"/>
                <w:lang w:eastAsia="hr-HR"/>
              </w:rPr>
              <w:t>II. OPĆINSKI NAČELNIK OPĆINE ERVENIK</w:t>
            </w:r>
          </w:p>
        </w:tc>
        <w:tc>
          <w:tcPr>
            <w:tcW w:w="2000" w:type="dxa"/>
          </w:tcPr>
          <w:p w14:paraId="00947ABD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</w:p>
        </w:tc>
      </w:tr>
      <w:tr w:rsidR="008027DA" w:rsidRPr="008027DA" w14:paraId="0E6B4030" w14:textId="77777777" w:rsidTr="00CB163E">
        <w:tc>
          <w:tcPr>
            <w:tcW w:w="8000" w:type="dxa"/>
          </w:tcPr>
          <w:p w14:paraId="280D2DB1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Pravilnik o radu</w:t>
            </w:r>
          </w:p>
        </w:tc>
        <w:tc>
          <w:tcPr>
            <w:tcW w:w="2000" w:type="dxa"/>
          </w:tcPr>
          <w:p w14:paraId="1C9EAD4E" w14:textId="5B36E74F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22</w:t>
            </w:r>
          </w:p>
        </w:tc>
      </w:tr>
      <w:tr w:rsidR="008027DA" w:rsidRPr="008027DA" w14:paraId="59A204C9" w14:textId="77777777" w:rsidTr="00CB163E">
        <w:tc>
          <w:tcPr>
            <w:tcW w:w="8000" w:type="dxa"/>
          </w:tcPr>
          <w:p w14:paraId="438A236A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osnovici za obračun plaće službenika i namještenika Jedinstvenog upravnog odjela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257D7945" w14:textId="04E10192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33</w:t>
            </w:r>
          </w:p>
        </w:tc>
      </w:tr>
    </w:tbl>
    <w:p w14:paraId="4E3ED852" w14:textId="77777777" w:rsidR="008027DA" w:rsidRPr="00F24458" w:rsidRDefault="008027DA" w:rsidP="008027DA">
      <w:pPr>
        <w:rPr>
          <w:rFonts w:ascii="Arial Black" w:hAnsi="Arial Black"/>
          <w:b/>
          <w:bCs/>
        </w:rPr>
      </w:pPr>
    </w:p>
    <w:p w14:paraId="708F4685" w14:textId="18F2364D" w:rsidR="00F24458" w:rsidRDefault="00F24458" w:rsidP="008027DA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bookmarkStart w:id="1" w:name="_Hlk233626794"/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3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350BA0">
        <w:rPr>
          <w:rFonts w:ascii="Arial Black" w:hAnsi="Arial Black"/>
          <w:b/>
          <w:bCs/>
          <w:sz w:val="36"/>
          <w:szCs w:val="36"/>
        </w:rPr>
        <w:t xml:space="preserve"> </w:t>
      </w:r>
      <w:r w:rsidR="00350BA0" w:rsidRPr="003D59F9">
        <w:rPr>
          <w:rFonts w:ascii="Arial Black" w:hAnsi="Arial Black"/>
          <w:b/>
          <w:bCs/>
        </w:rPr>
        <w:t>(27.09.2021.)</w:t>
      </w:r>
    </w:p>
    <w:bookmarkEnd w:id="1"/>
    <w:p w14:paraId="3EC7A5F4" w14:textId="77777777" w:rsidR="008027DA" w:rsidRDefault="008027DA" w:rsidP="008027DA">
      <w:pPr>
        <w:pStyle w:val="Odlomakpopisa"/>
        <w:ind w:left="502"/>
        <w:rPr>
          <w:rFonts w:ascii="Arial Black" w:hAnsi="Arial Black"/>
          <w:b/>
          <w:bCs/>
          <w:sz w:val="36"/>
          <w:szCs w:val="36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8"/>
        <w:gridCol w:w="1944"/>
      </w:tblGrid>
      <w:tr w:rsidR="008027DA" w:rsidRPr="008027DA" w14:paraId="69746508" w14:textId="77777777" w:rsidTr="00CB163E">
        <w:tc>
          <w:tcPr>
            <w:tcW w:w="8000" w:type="dxa"/>
          </w:tcPr>
          <w:p w14:paraId="0C3649F3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b/>
                <w:caps w:val="0"/>
                <w:sz w:val="20"/>
                <w:szCs w:val="20"/>
                <w:lang w:eastAsia="hr-HR"/>
              </w:rPr>
              <w:t>I. OPĆINSKO VIJEĆE OPĆINE ERVENIK</w:t>
            </w:r>
          </w:p>
        </w:tc>
        <w:tc>
          <w:tcPr>
            <w:tcW w:w="2000" w:type="dxa"/>
          </w:tcPr>
          <w:p w14:paraId="19BFAD9F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</w:p>
        </w:tc>
      </w:tr>
      <w:tr w:rsidR="008027DA" w:rsidRPr="008027DA" w14:paraId="51FDD1C5" w14:textId="77777777" w:rsidTr="00CB163E">
        <w:tc>
          <w:tcPr>
            <w:tcW w:w="8000" w:type="dxa"/>
          </w:tcPr>
          <w:p w14:paraId="3154CD8E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davanju suglasnosti za provođenje ulaganja na području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„Rekonstrukcija zgrade Društvenog doma u naselju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“</w:t>
            </w:r>
          </w:p>
        </w:tc>
        <w:tc>
          <w:tcPr>
            <w:tcW w:w="2000" w:type="dxa"/>
          </w:tcPr>
          <w:p w14:paraId="1D5E9EC6" w14:textId="2FDC9D22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</w:t>
            </w:r>
          </w:p>
        </w:tc>
      </w:tr>
      <w:tr w:rsidR="008027DA" w:rsidRPr="008027DA" w14:paraId="67430816" w14:textId="77777777" w:rsidTr="00CB163E">
        <w:tc>
          <w:tcPr>
            <w:tcW w:w="8000" w:type="dxa"/>
          </w:tcPr>
          <w:p w14:paraId="1165431E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lastRenderedPageBreak/>
              <w:t>PRILOG UZ SUGLASNOST PREDSTAVNIČKOG TIJELA JEDINICE LOKALNE SAMOUPRAVE ZA PROVEDBU ULAGANJA</w:t>
            </w:r>
          </w:p>
        </w:tc>
        <w:tc>
          <w:tcPr>
            <w:tcW w:w="2000" w:type="dxa"/>
          </w:tcPr>
          <w:p w14:paraId="74CC937D" w14:textId="3D84FCB1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2</w:t>
            </w:r>
          </w:p>
        </w:tc>
      </w:tr>
      <w:tr w:rsidR="008027DA" w:rsidRPr="008027DA" w14:paraId="24133B74" w14:textId="77777777" w:rsidTr="00CB163E">
        <w:tc>
          <w:tcPr>
            <w:tcW w:w="8000" w:type="dxa"/>
          </w:tcPr>
          <w:p w14:paraId="119A2091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Plan nabave</w:t>
            </w:r>
          </w:p>
          <w:p w14:paraId="60E015B8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</w:p>
        </w:tc>
        <w:tc>
          <w:tcPr>
            <w:tcW w:w="2000" w:type="dxa"/>
          </w:tcPr>
          <w:p w14:paraId="0FAE12C8" w14:textId="2867BEFC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14</w:t>
            </w:r>
          </w:p>
        </w:tc>
      </w:tr>
    </w:tbl>
    <w:p w14:paraId="53AF7132" w14:textId="77777777" w:rsidR="00F24458" w:rsidRPr="008027DA" w:rsidRDefault="00F24458" w:rsidP="008027DA">
      <w:pPr>
        <w:rPr>
          <w:b/>
          <w:bCs/>
          <w:sz w:val="36"/>
          <w:szCs w:val="36"/>
        </w:rPr>
      </w:pPr>
    </w:p>
    <w:p w14:paraId="52EA9E47" w14:textId="3F79624E" w:rsidR="00B16779" w:rsidRDefault="00B16779" w:rsidP="00B16779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4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350BA0">
        <w:rPr>
          <w:rFonts w:ascii="Arial Black" w:hAnsi="Arial Black"/>
          <w:b/>
          <w:bCs/>
          <w:sz w:val="36"/>
          <w:szCs w:val="36"/>
        </w:rPr>
        <w:t xml:space="preserve"> </w:t>
      </w:r>
      <w:r w:rsidR="00350BA0" w:rsidRPr="003D59F9">
        <w:rPr>
          <w:rFonts w:ascii="Arial Black" w:hAnsi="Arial Black"/>
          <w:b/>
          <w:bCs/>
        </w:rPr>
        <w:t>(26.11.2021.)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5"/>
        <w:gridCol w:w="1947"/>
      </w:tblGrid>
      <w:tr w:rsidR="008027DA" w:rsidRPr="008027DA" w14:paraId="1358313F" w14:textId="77777777" w:rsidTr="00CB163E">
        <w:tc>
          <w:tcPr>
            <w:tcW w:w="8000" w:type="dxa"/>
          </w:tcPr>
          <w:p w14:paraId="4D035BAD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b/>
                <w:caps w:val="0"/>
                <w:lang w:eastAsia="hr-HR"/>
              </w:rPr>
              <w:t>I. OPĆINSKO VIJEĆE OPĆINE ERVENIK</w:t>
            </w:r>
          </w:p>
        </w:tc>
        <w:tc>
          <w:tcPr>
            <w:tcW w:w="2000" w:type="dxa"/>
          </w:tcPr>
          <w:p w14:paraId="14E0E905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</w:p>
        </w:tc>
      </w:tr>
      <w:tr w:rsidR="008027DA" w:rsidRPr="008027DA" w14:paraId="5DF5A096" w14:textId="77777777" w:rsidTr="00CB163E">
        <w:tc>
          <w:tcPr>
            <w:tcW w:w="8000" w:type="dxa"/>
          </w:tcPr>
          <w:p w14:paraId="3965FBDA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ODLUKA o visini osnovice za obračun plaće općinskog načelnika</w:t>
            </w:r>
          </w:p>
        </w:tc>
        <w:tc>
          <w:tcPr>
            <w:tcW w:w="2000" w:type="dxa"/>
          </w:tcPr>
          <w:p w14:paraId="187BBC5B" w14:textId="158FEF5E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</w:t>
            </w:r>
          </w:p>
        </w:tc>
      </w:tr>
      <w:tr w:rsidR="008027DA" w:rsidRPr="008027DA" w14:paraId="201F4B02" w14:textId="77777777" w:rsidTr="00CB163E">
        <w:tc>
          <w:tcPr>
            <w:tcW w:w="8000" w:type="dxa"/>
          </w:tcPr>
          <w:p w14:paraId="331E76CE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Izmjene i dopune ( I ) ODLUKE o određivanju pravnih osoba od interesa za sustav civilne zaštite na području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32C08E49" w14:textId="380B1E9D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</w:t>
            </w:r>
          </w:p>
        </w:tc>
      </w:tr>
      <w:tr w:rsidR="008027DA" w:rsidRPr="008027DA" w14:paraId="09F0B39D" w14:textId="77777777" w:rsidTr="00CB163E">
        <w:tc>
          <w:tcPr>
            <w:tcW w:w="8000" w:type="dxa"/>
          </w:tcPr>
          <w:p w14:paraId="6B8D3FF3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(II.) izmjenama i dopunama Odluke o ustrojstvu i djelokrugu Jedinstvenog upravnog odjela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(„Službeni vjesnik Šibensko – kninske županije, broj 3/19 i 4/19)</w:t>
            </w:r>
          </w:p>
        </w:tc>
        <w:tc>
          <w:tcPr>
            <w:tcW w:w="2000" w:type="dxa"/>
          </w:tcPr>
          <w:p w14:paraId="24DB3E45" w14:textId="51B346DC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2</w:t>
            </w:r>
          </w:p>
        </w:tc>
      </w:tr>
      <w:tr w:rsidR="008027DA" w:rsidRPr="008027DA" w14:paraId="26E04549" w14:textId="77777777" w:rsidTr="00CB163E">
        <w:tc>
          <w:tcPr>
            <w:tcW w:w="8000" w:type="dxa"/>
          </w:tcPr>
          <w:p w14:paraId="722739A4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ANALIZA stanja sustava civilne zaštite na području Općine Općina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za 2021. Godinu</w:t>
            </w:r>
          </w:p>
        </w:tc>
        <w:tc>
          <w:tcPr>
            <w:tcW w:w="2000" w:type="dxa"/>
          </w:tcPr>
          <w:p w14:paraId="65DB3DD7" w14:textId="65B23F16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3</w:t>
            </w:r>
          </w:p>
        </w:tc>
      </w:tr>
      <w:tr w:rsidR="008027DA" w:rsidRPr="008027DA" w14:paraId="7B34AE4E" w14:textId="77777777" w:rsidTr="00CB163E">
        <w:tc>
          <w:tcPr>
            <w:tcW w:w="8000" w:type="dxa"/>
          </w:tcPr>
          <w:p w14:paraId="04CED5BE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GODIŠNJI PLAN razvoja sustava civilne zaštite na području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za 2022. godinu s financijskim učincima za trogodišnji period</w:t>
            </w:r>
          </w:p>
        </w:tc>
        <w:tc>
          <w:tcPr>
            <w:tcW w:w="2000" w:type="dxa"/>
          </w:tcPr>
          <w:p w14:paraId="0DEA93CC" w14:textId="3C68EB39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5</w:t>
            </w:r>
          </w:p>
        </w:tc>
      </w:tr>
      <w:tr w:rsidR="008027DA" w:rsidRPr="008027DA" w14:paraId="7889DF10" w14:textId="77777777" w:rsidTr="00CB163E">
        <w:tc>
          <w:tcPr>
            <w:tcW w:w="8000" w:type="dxa"/>
          </w:tcPr>
          <w:p w14:paraId="2F0FE531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b/>
                <w:caps w:val="0"/>
                <w:lang w:eastAsia="hr-HR"/>
              </w:rPr>
              <w:t>II. OPĆINSKI NAČELNIK OPĆINE ERVENIK</w:t>
            </w:r>
          </w:p>
        </w:tc>
        <w:tc>
          <w:tcPr>
            <w:tcW w:w="2000" w:type="dxa"/>
          </w:tcPr>
          <w:p w14:paraId="0FD85036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</w:p>
        </w:tc>
      </w:tr>
      <w:tr w:rsidR="008027DA" w:rsidRPr="008027DA" w14:paraId="47A0BDB0" w14:textId="77777777" w:rsidTr="00CB163E">
        <w:tc>
          <w:tcPr>
            <w:tcW w:w="8000" w:type="dxa"/>
          </w:tcPr>
          <w:p w14:paraId="5C3F5289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radnom vremenu Jedinstvenog upravnog odjela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044E3700" w14:textId="0DA9FDD2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7</w:t>
            </w:r>
          </w:p>
        </w:tc>
      </w:tr>
      <w:tr w:rsidR="008027DA" w:rsidRPr="008027DA" w14:paraId="68B18D24" w14:textId="77777777" w:rsidTr="00CB163E">
        <w:tc>
          <w:tcPr>
            <w:tcW w:w="8000" w:type="dxa"/>
          </w:tcPr>
          <w:p w14:paraId="7C99D5BC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PLAN PRIJEMA u službu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za 2021. Godinu</w:t>
            </w:r>
          </w:p>
        </w:tc>
        <w:tc>
          <w:tcPr>
            <w:tcW w:w="2000" w:type="dxa"/>
          </w:tcPr>
          <w:p w14:paraId="34A99478" w14:textId="7CC4B84D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7</w:t>
            </w:r>
          </w:p>
        </w:tc>
      </w:tr>
      <w:tr w:rsidR="008027DA" w:rsidRPr="008027DA" w14:paraId="2F1D9197" w14:textId="77777777" w:rsidTr="00CB163E">
        <w:tc>
          <w:tcPr>
            <w:tcW w:w="8000" w:type="dxa"/>
          </w:tcPr>
          <w:p w14:paraId="7E809E34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PRAVILNIK o unutarnjem redu Jedinstvenog upravnog odjela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274221F6" w14:textId="256E3AED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8</w:t>
            </w:r>
          </w:p>
        </w:tc>
      </w:tr>
      <w:tr w:rsidR="008027DA" w:rsidRPr="008027DA" w14:paraId="06816AF6" w14:textId="77777777" w:rsidTr="00CB163E">
        <w:tc>
          <w:tcPr>
            <w:tcW w:w="8000" w:type="dxa"/>
          </w:tcPr>
          <w:p w14:paraId="1C6722AD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PRAVILNIK o ocjenjivanju službenika I namještenika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</w:p>
        </w:tc>
        <w:tc>
          <w:tcPr>
            <w:tcW w:w="2000" w:type="dxa"/>
          </w:tcPr>
          <w:p w14:paraId="3BAA1200" w14:textId="10D74C0D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15</w:t>
            </w:r>
          </w:p>
        </w:tc>
      </w:tr>
    </w:tbl>
    <w:p w14:paraId="37DD3AE9" w14:textId="77777777" w:rsidR="008027DA" w:rsidRDefault="008027DA" w:rsidP="008027DA">
      <w:pPr>
        <w:pStyle w:val="Odlomakpopisa"/>
        <w:ind w:left="502"/>
        <w:rPr>
          <w:rFonts w:ascii="Arial Black" w:hAnsi="Arial Black"/>
          <w:b/>
          <w:bCs/>
          <w:sz w:val="36"/>
          <w:szCs w:val="36"/>
        </w:rPr>
      </w:pPr>
    </w:p>
    <w:p w14:paraId="59624159" w14:textId="77777777" w:rsidR="00B16779" w:rsidRPr="00B16779" w:rsidRDefault="00B16779" w:rsidP="00B16779">
      <w:pPr>
        <w:pStyle w:val="Odlomakpopisa"/>
        <w:ind w:left="502"/>
        <w:rPr>
          <w:rFonts w:asciiTheme="minorHAnsi" w:hAnsiTheme="minorHAnsi" w:cstheme="minorHAnsi"/>
          <w:b/>
          <w:bCs/>
        </w:rPr>
      </w:pPr>
    </w:p>
    <w:p w14:paraId="3C4579B3" w14:textId="4DAD7D5B" w:rsidR="008027DA" w:rsidRPr="008027DA" w:rsidRDefault="008027DA" w:rsidP="008027DA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5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350BA0">
        <w:rPr>
          <w:rFonts w:ascii="Arial Black" w:hAnsi="Arial Black"/>
          <w:b/>
          <w:bCs/>
          <w:sz w:val="36"/>
          <w:szCs w:val="36"/>
        </w:rPr>
        <w:t xml:space="preserve"> </w:t>
      </w:r>
      <w:r w:rsidR="00350BA0" w:rsidRPr="003D59F9">
        <w:rPr>
          <w:rFonts w:ascii="Arial Black" w:hAnsi="Arial Black"/>
          <w:b/>
          <w:bCs/>
        </w:rPr>
        <w:t>(31.12.2021.)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6"/>
        <w:gridCol w:w="1946"/>
      </w:tblGrid>
      <w:tr w:rsidR="008027DA" w:rsidRPr="008027DA" w14:paraId="3E0A1CD6" w14:textId="77777777" w:rsidTr="00CB163E">
        <w:tc>
          <w:tcPr>
            <w:tcW w:w="8000" w:type="dxa"/>
          </w:tcPr>
          <w:p w14:paraId="15116BBA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b/>
                <w:caps w:val="0"/>
                <w:lang w:eastAsia="hr-HR"/>
              </w:rPr>
              <w:t>I. OPĆINSKO VIJEĆE OPĆINE ERVENIK</w:t>
            </w:r>
          </w:p>
        </w:tc>
        <w:tc>
          <w:tcPr>
            <w:tcW w:w="2000" w:type="dxa"/>
          </w:tcPr>
          <w:p w14:paraId="585E8B12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</w:p>
        </w:tc>
      </w:tr>
      <w:tr w:rsidR="008027DA" w:rsidRPr="008027DA" w14:paraId="52AB3BBD" w14:textId="77777777" w:rsidTr="00CB163E">
        <w:tc>
          <w:tcPr>
            <w:tcW w:w="8000" w:type="dxa"/>
          </w:tcPr>
          <w:p w14:paraId="25011BC7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I. Izmjene I dopune Proračuna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za 2021. godinu</w:t>
            </w:r>
          </w:p>
        </w:tc>
        <w:tc>
          <w:tcPr>
            <w:tcW w:w="2000" w:type="dxa"/>
          </w:tcPr>
          <w:p w14:paraId="3693798F" w14:textId="45B64CB4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</w:t>
            </w:r>
          </w:p>
        </w:tc>
      </w:tr>
      <w:tr w:rsidR="008027DA" w:rsidRPr="008027DA" w14:paraId="1F54D8B6" w14:textId="77777777" w:rsidTr="00CB163E">
        <w:tc>
          <w:tcPr>
            <w:tcW w:w="8000" w:type="dxa"/>
          </w:tcPr>
          <w:p w14:paraId="0E1FA4DE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Izmjene i dopune (I.) PLAN-A razvojnih programa za 2021. s projekcijama 2022. i 2023. god.</w:t>
            </w:r>
          </w:p>
        </w:tc>
        <w:tc>
          <w:tcPr>
            <w:tcW w:w="2000" w:type="dxa"/>
          </w:tcPr>
          <w:p w14:paraId="6F049F01" w14:textId="7DA95EBE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9</w:t>
            </w:r>
          </w:p>
        </w:tc>
      </w:tr>
      <w:tr w:rsidR="008027DA" w:rsidRPr="008027DA" w14:paraId="0E4C6998" w14:textId="77777777" w:rsidTr="00CB163E">
        <w:tc>
          <w:tcPr>
            <w:tcW w:w="8000" w:type="dxa"/>
          </w:tcPr>
          <w:p w14:paraId="150A6E99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Izmjene i dopune (I.) PROGRAM-A građenja komunalne infrastrukture na području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za 2021. godinu</w:t>
            </w:r>
          </w:p>
        </w:tc>
        <w:tc>
          <w:tcPr>
            <w:tcW w:w="2000" w:type="dxa"/>
          </w:tcPr>
          <w:p w14:paraId="4C41AB10" w14:textId="0316704F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11</w:t>
            </w:r>
          </w:p>
        </w:tc>
      </w:tr>
      <w:tr w:rsidR="008027DA" w:rsidRPr="008027DA" w14:paraId="00C84A78" w14:textId="77777777" w:rsidTr="00CB163E">
        <w:tc>
          <w:tcPr>
            <w:tcW w:w="8000" w:type="dxa"/>
          </w:tcPr>
          <w:p w14:paraId="247BAB76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Izmjene i dopune PROGRAM-a održavanja komunalne infrastrukture u 2021.godini</w:t>
            </w:r>
          </w:p>
        </w:tc>
        <w:tc>
          <w:tcPr>
            <w:tcW w:w="2000" w:type="dxa"/>
          </w:tcPr>
          <w:p w14:paraId="376D8D08" w14:textId="2160BD51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17</w:t>
            </w:r>
          </w:p>
        </w:tc>
      </w:tr>
      <w:tr w:rsidR="008027DA" w:rsidRPr="008027DA" w14:paraId="10C8989C" w14:textId="77777777" w:rsidTr="00CB163E">
        <w:tc>
          <w:tcPr>
            <w:tcW w:w="8000" w:type="dxa"/>
          </w:tcPr>
          <w:p w14:paraId="1EDD99EA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Izmjene i dopune (I.) PROGRAM-a socijalnih i drugih potreba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za 2021.godinu</w:t>
            </w:r>
          </w:p>
        </w:tc>
        <w:tc>
          <w:tcPr>
            <w:tcW w:w="2000" w:type="dxa"/>
          </w:tcPr>
          <w:p w14:paraId="366661F4" w14:textId="56ADE216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14</w:t>
            </w:r>
          </w:p>
        </w:tc>
      </w:tr>
      <w:tr w:rsidR="008027DA" w:rsidRPr="008027DA" w14:paraId="23C89DC7" w14:textId="77777777" w:rsidTr="00CB163E">
        <w:tc>
          <w:tcPr>
            <w:tcW w:w="8000" w:type="dxa"/>
          </w:tcPr>
          <w:p w14:paraId="7A935510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Izmjene i dopune (I.) PROGRAM-a javnih potreba u kulturi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za 2021.godinu</w:t>
            </w:r>
          </w:p>
        </w:tc>
        <w:tc>
          <w:tcPr>
            <w:tcW w:w="2000" w:type="dxa"/>
          </w:tcPr>
          <w:p w14:paraId="01333017" w14:textId="22DDE047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15</w:t>
            </w:r>
          </w:p>
        </w:tc>
      </w:tr>
      <w:tr w:rsidR="008027DA" w:rsidRPr="008027DA" w14:paraId="18080271" w14:textId="77777777" w:rsidTr="00CB163E">
        <w:tc>
          <w:tcPr>
            <w:tcW w:w="8000" w:type="dxa"/>
          </w:tcPr>
          <w:p w14:paraId="62599057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Izmjene i dopune (I.) PROGRAM-a javnih potreba u vatrogastvu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u 2021.g.</w:t>
            </w:r>
          </w:p>
        </w:tc>
        <w:tc>
          <w:tcPr>
            <w:tcW w:w="2000" w:type="dxa"/>
          </w:tcPr>
          <w:p w14:paraId="21035607" w14:textId="34F1BC5D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17</w:t>
            </w:r>
          </w:p>
        </w:tc>
      </w:tr>
      <w:tr w:rsidR="008027DA" w:rsidRPr="008027DA" w14:paraId="697E95A9" w14:textId="77777777" w:rsidTr="00CB163E">
        <w:tc>
          <w:tcPr>
            <w:tcW w:w="8000" w:type="dxa"/>
          </w:tcPr>
          <w:p w14:paraId="06526FDD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raspoređivanju sredstava proračuna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za financiranje političkih stranaka i članova/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ca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Općinskog vijeća izabranih na kandidacijskim listama grupa birača za razdoblje od 01.siječnja do 31. prosinca 2021.godine</w:t>
            </w:r>
          </w:p>
        </w:tc>
        <w:tc>
          <w:tcPr>
            <w:tcW w:w="2000" w:type="dxa"/>
          </w:tcPr>
          <w:p w14:paraId="239A175A" w14:textId="701C85F4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18</w:t>
            </w:r>
          </w:p>
        </w:tc>
      </w:tr>
      <w:tr w:rsidR="008027DA" w:rsidRPr="008027DA" w14:paraId="55602FD9" w14:textId="77777777" w:rsidTr="00CB163E">
        <w:tc>
          <w:tcPr>
            <w:tcW w:w="8000" w:type="dxa"/>
          </w:tcPr>
          <w:p w14:paraId="3840568D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PRORAČUN OPĆINE ERVENIK ZA 2022. GODINU I PROJEKCIJE ZA 2023. i 2024. GODINU</w:t>
            </w:r>
          </w:p>
        </w:tc>
        <w:tc>
          <w:tcPr>
            <w:tcW w:w="2000" w:type="dxa"/>
          </w:tcPr>
          <w:p w14:paraId="1745371E" w14:textId="6091869E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20</w:t>
            </w:r>
          </w:p>
        </w:tc>
      </w:tr>
      <w:tr w:rsidR="008027DA" w:rsidRPr="008027DA" w14:paraId="7777752A" w14:textId="77777777" w:rsidTr="00CB163E">
        <w:tc>
          <w:tcPr>
            <w:tcW w:w="8000" w:type="dxa"/>
          </w:tcPr>
          <w:p w14:paraId="66186947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Odluka o izvršenju Proračuna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za 2022. godinu</w:t>
            </w:r>
          </w:p>
        </w:tc>
        <w:tc>
          <w:tcPr>
            <w:tcW w:w="2000" w:type="dxa"/>
          </w:tcPr>
          <w:p w14:paraId="518BB3A4" w14:textId="49E636BC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28</w:t>
            </w:r>
          </w:p>
        </w:tc>
      </w:tr>
      <w:tr w:rsidR="008027DA" w:rsidRPr="008027DA" w14:paraId="17A23BB8" w14:textId="77777777" w:rsidTr="00CB163E">
        <w:tc>
          <w:tcPr>
            <w:tcW w:w="8000" w:type="dxa"/>
          </w:tcPr>
          <w:p w14:paraId="3CD6BD40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PLAN razvojnih programa za 2022. s projekcijama 2023. i 2024. god.</w:t>
            </w:r>
          </w:p>
        </w:tc>
        <w:tc>
          <w:tcPr>
            <w:tcW w:w="2000" w:type="dxa"/>
          </w:tcPr>
          <w:p w14:paraId="152716CC" w14:textId="043D5652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34</w:t>
            </w:r>
          </w:p>
        </w:tc>
      </w:tr>
      <w:tr w:rsidR="008027DA" w:rsidRPr="008027DA" w14:paraId="737AD83D" w14:textId="77777777" w:rsidTr="00CB163E">
        <w:tc>
          <w:tcPr>
            <w:tcW w:w="8000" w:type="dxa"/>
          </w:tcPr>
          <w:p w14:paraId="45D9D0BE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PROGRAM građenja komunalne infrastrukture na području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za 2022. godinu</w:t>
            </w:r>
          </w:p>
        </w:tc>
        <w:tc>
          <w:tcPr>
            <w:tcW w:w="2000" w:type="dxa"/>
          </w:tcPr>
          <w:p w14:paraId="5029ED21" w14:textId="1293085B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35</w:t>
            </w:r>
          </w:p>
        </w:tc>
      </w:tr>
      <w:tr w:rsidR="008027DA" w:rsidRPr="008027DA" w14:paraId="7B06716A" w14:textId="77777777" w:rsidTr="00CB163E">
        <w:tc>
          <w:tcPr>
            <w:tcW w:w="8000" w:type="dxa"/>
          </w:tcPr>
          <w:p w14:paraId="4AC6806A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PROGRAM održavanja komunalne infrastrukture u 2022.godini</w:t>
            </w:r>
          </w:p>
        </w:tc>
        <w:tc>
          <w:tcPr>
            <w:tcW w:w="2000" w:type="dxa"/>
          </w:tcPr>
          <w:p w14:paraId="3C393DD9" w14:textId="5F848C07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37</w:t>
            </w:r>
          </w:p>
        </w:tc>
      </w:tr>
      <w:tr w:rsidR="008027DA" w:rsidRPr="008027DA" w14:paraId="668A159B" w14:textId="77777777" w:rsidTr="00CB163E">
        <w:tc>
          <w:tcPr>
            <w:tcW w:w="8000" w:type="dxa"/>
          </w:tcPr>
          <w:p w14:paraId="4139E991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PROGRAM javnih potreba u kulturi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za 2022.godinu</w:t>
            </w:r>
          </w:p>
        </w:tc>
        <w:tc>
          <w:tcPr>
            <w:tcW w:w="2000" w:type="dxa"/>
          </w:tcPr>
          <w:p w14:paraId="65C23577" w14:textId="7AFCDAA8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39</w:t>
            </w:r>
          </w:p>
        </w:tc>
      </w:tr>
      <w:tr w:rsidR="008027DA" w:rsidRPr="008027DA" w14:paraId="459BF18A" w14:textId="77777777" w:rsidTr="00CB163E">
        <w:tc>
          <w:tcPr>
            <w:tcW w:w="8000" w:type="dxa"/>
          </w:tcPr>
          <w:p w14:paraId="5A6BD36B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PROGRAM javnih potreba za obavljanje djelatnosti Hrvatske gorske službe spašavanja Stanice Šibenik za 2022. godinu</w:t>
            </w:r>
          </w:p>
        </w:tc>
        <w:tc>
          <w:tcPr>
            <w:tcW w:w="2000" w:type="dxa"/>
          </w:tcPr>
          <w:p w14:paraId="759A903A" w14:textId="515D5CD6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41</w:t>
            </w:r>
          </w:p>
        </w:tc>
      </w:tr>
      <w:tr w:rsidR="008027DA" w:rsidRPr="008027DA" w14:paraId="21969147" w14:textId="77777777" w:rsidTr="00CB163E">
        <w:tc>
          <w:tcPr>
            <w:tcW w:w="8000" w:type="dxa"/>
          </w:tcPr>
          <w:p w14:paraId="0A8E0757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PROGRAM socijalnih i drugih potreba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za 2022.godinu</w:t>
            </w:r>
          </w:p>
        </w:tc>
        <w:tc>
          <w:tcPr>
            <w:tcW w:w="2000" w:type="dxa"/>
          </w:tcPr>
          <w:p w14:paraId="05BC3DAC" w14:textId="05BF56B0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42</w:t>
            </w:r>
          </w:p>
        </w:tc>
      </w:tr>
      <w:tr w:rsidR="008027DA" w:rsidRPr="008027DA" w14:paraId="7BD6AA8C" w14:textId="77777777" w:rsidTr="00CB163E">
        <w:tc>
          <w:tcPr>
            <w:tcW w:w="8000" w:type="dxa"/>
          </w:tcPr>
          <w:p w14:paraId="28502790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PROGRAM javnih potreba u vatrogastvu Općine </w:t>
            </w:r>
            <w:proofErr w:type="spellStart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Ervenik</w:t>
            </w:r>
            <w:proofErr w:type="spellEnd"/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 u 2022.g.</w:t>
            </w:r>
          </w:p>
        </w:tc>
        <w:tc>
          <w:tcPr>
            <w:tcW w:w="2000" w:type="dxa"/>
          </w:tcPr>
          <w:p w14:paraId="260A7FD4" w14:textId="186D425B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43</w:t>
            </w:r>
          </w:p>
        </w:tc>
      </w:tr>
      <w:tr w:rsidR="008027DA" w:rsidRPr="008027DA" w14:paraId="12A08DC4" w14:textId="77777777" w:rsidTr="00CB163E">
        <w:tc>
          <w:tcPr>
            <w:tcW w:w="8000" w:type="dxa"/>
          </w:tcPr>
          <w:p w14:paraId="7559C873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b/>
                <w:caps w:val="0"/>
                <w:lang w:eastAsia="hr-HR"/>
              </w:rPr>
              <w:t>II. OPĆINSKI NAČELNIK OPĆINE ERVENIK</w:t>
            </w:r>
          </w:p>
        </w:tc>
        <w:tc>
          <w:tcPr>
            <w:tcW w:w="2000" w:type="dxa"/>
          </w:tcPr>
          <w:p w14:paraId="106BCCE8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</w:p>
        </w:tc>
      </w:tr>
      <w:tr w:rsidR="008027DA" w:rsidRPr="008027DA" w14:paraId="7FCC9E2A" w14:textId="77777777" w:rsidTr="00CB163E">
        <w:tc>
          <w:tcPr>
            <w:tcW w:w="8000" w:type="dxa"/>
          </w:tcPr>
          <w:p w14:paraId="346B557F" w14:textId="77777777" w:rsidR="008027DA" w:rsidRPr="008027DA" w:rsidRDefault="008027DA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ODLUKA o donošenju Provedbenog programa za razdoblje 2021.-2025. godine</w:t>
            </w:r>
          </w:p>
        </w:tc>
        <w:tc>
          <w:tcPr>
            <w:tcW w:w="2000" w:type="dxa"/>
          </w:tcPr>
          <w:p w14:paraId="14BBB2F2" w14:textId="32975B2D" w:rsidR="008027DA" w:rsidRPr="008027DA" w:rsidRDefault="00350BA0" w:rsidP="008027DA">
            <w:pPr>
              <w:rPr>
                <w:rFonts w:asciiTheme="minorHAnsi" w:eastAsiaTheme="minorEastAsia" w:hAnsiTheme="minorHAnsi" w:cstheme="minorBidi"/>
                <w:caps w:val="0"/>
                <w:sz w:val="22"/>
                <w:szCs w:val="22"/>
                <w:lang w:eastAsia="hr-HR"/>
              </w:rPr>
            </w:pPr>
            <w:r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 xml:space="preserve">Str. </w:t>
            </w:r>
            <w:r w:rsidR="008027DA" w:rsidRPr="008027DA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lang w:eastAsia="hr-HR"/>
              </w:rPr>
              <w:t>44</w:t>
            </w:r>
          </w:p>
        </w:tc>
      </w:tr>
    </w:tbl>
    <w:p w14:paraId="67DCB08F" w14:textId="77777777" w:rsidR="008027DA" w:rsidRPr="008027DA" w:rsidRDefault="008027DA" w:rsidP="008027DA">
      <w:pPr>
        <w:rPr>
          <w:rFonts w:asciiTheme="minorHAnsi" w:eastAsiaTheme="minorEastAsia" w:hAnsiTheme="minorHAnsi" w:cstheme="minorBidi"/>
          <w:caps w:val="0"/>
          <w:sz w:val="22"/>
          <w:szCs w:val="22"/>
          <w:lang w:eastAsia="hr-HR"/>
        </w:rPr>
      </w:pPr>
    </w:p>
    <w:p w14:paraId="41AFBFEC" w14:textId="77777777" w:rsidR="008027DA" w:rsidRDefault="008027DA" w:rsidP="00B16779">
      <w:pPr>
        <w:pStyle w:val="Odlomakpopisa"/>
        <w:ind w:left="502"/>
        <w:rPr>
          <w:b/>
          <w:bCs/>
          <w:sz w:val="36"/>
          <w:szCs w:val="36"/>
        </w:rPr>
      </w:pPr>
    </w:p>
    <w:sectPr w:rsidR="008027DA" w:rsidSect="003D1318">
      <w:pgSz w:w="11906" w:h="16838"/>
      <w:pgMar w:top="1021" w:right="1133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4737"/>
    <w:multiLevelType w:val="hybridMultilevel"/>
    <w:tmpl w:val="5978EA24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5D49E0"/>
    <w:multiLevelType w:val="hybridMultilevel"/>
    <w:tmpl w:val="DD56A774"/>
    <w:lvl w:ilvl="0" w:tplc="34DC66DE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E864E33"/>
    <w:multiLevelType w:val="hybridMultilevel"/>
    <w:tmpl w:val="205E2B82"/>
    <w:lvl w:ilvl="0" w:tplc="7144A9B6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71B1CA4"/>
    <w:multiLevelType w:val="hybridMultilevel"/>
    <w:tmpl w:val="0FBCE8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70DE"/>
    <w:multiLevelType w:val="hybridMultilevel"/>
    <w:tmpl w:val="8EBAD9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C5A82"/>
    <w:multiLevelType w:val="hybridMultilevel"/>
    <w:tmpl w:val="9934E90E"/>
    <w:lvl w:ilvl="0" w:tplc="1B8AE2F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A1289D"/>
    <w:multiLevelType w:val="hybridMultilevel"/>
    <w:tmpl w:val="47563124"/>
    <w:lvl w:ilvl="0" w:tplc="1B8AE2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C65C8"/>
    <w:multiLevelType w:val="hybridMultilevel"/>
    <w:tmpl w:val="A22E53BE"/>
    <w:lvl w:ilvl="0" w:tplc="0E9AA31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C6708"/>
    <w:multiLevelType w:val="hybridMultilevel"/>
    <w:tmpl w:val="AB8A4B58"/>
    <w:lvl w:ilvl="0" w:tplc="67FE1B4C">
      <w:start w:val="1"/>
      <w:numFmt w:val="upperRoman"/>
      <w:lvlText w:val="%1."/>
      <w:lvlJc w:val="left"/>
      <w:pPr>
        <w:ind w:left="194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02" w:hanging="360"/>
      </w:pPr>
    </w:lvl>
    <w:lvl w:ilvl="2" w:tplc="041A001B" w:tentative="1">
      <w:start w:val="1"/>
      <w:numFmt w:val="lowerRoman"/>
      <w:lvlText w:val="%3."/>
      <w:lvlJc w:val="right"/>
      <w:pPr>
        <w:ind w:left="3022" w:hanging="180"/>
      </w:pPr>
    </w:lvl>
    <w:lvl w:ilvl="3" w:tplc="041A000F" w:tentative="1">
      <w:start w:val="1"/>
      <w:numFmt w:val="decimal"/>
      <w:lvlText w:val="%4."/>
      <w:lvlJc w:val="left"/>
      <w:pPr>
        <w:ind w:left="3742" w:hanging="360"/>
      </w:pPr>
    </w:lvl>
    <w:lvl w:ilvl="4" w:tplc="041A0019" w:tentative="1">
      <w:start w:val="1"/>
      <w:numFmt w:val="lowerLetter"/>
      <w:lvlText w:val="%5."/>
      <w:lvlJc w:val="left"/>
      <w:pPr>
        <w:ind w:left="4462" w:hanging="360"/>
      </w:pPr>
    </w:lvl>
    <w:lvl w:ilvl="5" w:tplc="041A001B" w:tentative="1">
      <w:start w:val="1"/>
      <w:numFmt w:val="lowerRoman"/>
      <w:lvlText w:val="%6."/>
      <w:lvlJc w:val="right"/>
      <w:pPr>
        <w:ind w:left="5182" w:hanging="180"/>
      </w:pPr>
    </w:lvl>
    <w:lvl w:ilvl="6" w:tplc="041A000F" w:tentative="1">
      <w:start w:val="1"/>
      <w:numFmt w:val="decimal"/>
      <w:lvlText w:val="%7."/>
      <w:lvlJc w:val="left"/>
      <w:pPr>
        <w:ind w:left="5902" w:hanging="360"/>
      </w:pPr>
    </w:lvl>
    <w:lvl w:ilvl="7" w:tplc="041A0019" w:tentative="1">
      <w:start w:val="1"/>
      <w:numFmt w:val="lowerLetter"/>
      <w:lvlText w:val="%8."/>
      <w:lvlJc w:val="left"/>
      <w:pPr>
        <w:ind w:left="6622" w:hanging="360"/>
      </w:pPr>
    </w:lvl>
    <w:lvl w:ilvl="8" w:tplc="041A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9" w15:restartNumberingAfterBreak="0">
    <w:nsid w:val="218C3864"/>
    <w:multiLevelType w:val="hybridMultilevel"/>
    <w:tmpl w:val="14D82320"/>
    <w:lvl w:ilvl="0" w:tplc="A8D0C3F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BF2C1D"/>
    <w:multiLevelType w:val="hybridMultilevel"/>
    <w:tmpl w:val="FF4469C4"/>
    <w:lvl w:ilvl="0" w:tplc="A530CE0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aj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F295D"/>
    <w:multiLevelType w:val="hybridMultilevel"/>
    <w:tmpl w:val="853CF3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B1F78"/>
    <w:multiLevelType w:val="hybridMultilevel"/>
    <w:tmpl w:val="8FF2C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805BB"/>
    <w:multiLevelType w:val="hybridMultilevel"/>
    <w:tmpl w:val="7340D496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D9A77E9"/>
    <w:multiLevelType w:val="hybridMultilevel"/>
    <w:tmpl w:val="9A0E7F3A"/>
    <w:lvl w:ilvl="0" w:tplc="5C06B5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0286A"/>
    <w:multiLevelType w:val="hybridMultilevel"/>
    <w:tmpl w:val="EF9838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A49CE"/>
    <w:multiLevelType w:val="hybridMultilevel"/>
    <w:tmpl w:val="40FC8F6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75176"/>
    <w:multiLevelType w:val="hybridMultilevel"/>
    <w:tmpl w:val="264697DC"/>
    <w:lvl w:ilvl="0" w:tplc="0A781E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45809"/>
    <w:multiLevelType w:val="hybridMultilevel"/>
    <w:tmpl w:val="6570FAF2"/>
    <w:lvl w:ilvl="0" w:tplc="A530CE0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aj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A2378"/>
    <w:multiLevelType w:val="hybridMultilevel"/>
    <w:tmpl w:val="006EC010"/>
    <w:lvl w:ilvl="0" w:tplc="A4B89E8C">
      <w:start w:val="1"/>
      <w:numFmt w:val="upperRoman"/>
      <w:lvlText w:val="%1."/>
      <w:lvlJc w:val="left"/>
      <w:pPr>
        <w:ind w:left="122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8BA488A"/>
    <w:multiLevelType w:val="hybridMultilevel"/>
    <w:tmpl w:val="9BFE08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552C7"/>
    <w:multiLevelType w:val="hybridMultilevel"/>
    <w:tmpl w:val="685AC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22710"/>
    <w:multiLevelType w:val="hybridMultilevel"/>
    <w:tmpl w:val="2F9E3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A2CEB"/>
    <w:multiLevelType w:val="hybridMultilevel"/>
    <w:tmpl w:val="011A9C44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82B3691"/>
    <w:multiLevelType w:val="hybridMultilevel"/>
    <w:tmpl w:val="341C616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6444F"/>
    <w:multiLevelType w:val="hybridMultilevel"/>
    <w:tmpl w:val="D7F6AD64"/>
    <w:lvl w:ilvl="0" w:tplc="4934A1B2">
      <w:start w:val="1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 w15:restartNumberingAfterBreak="0">
    <w:nsid w:val="6D1E7163"/>
    <w:multiLevelType w:val="hybridMultilevel"/>
    <w:tmpl w:val="FAD6AEAE"/>
    <w:lvl w:ilvl="0" w:tplc="23B68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E7D05"/>
    <w:multiLevelType w:val="hybridMultilevel"/>
    <w:tmpl w:val="E48C6A9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0529E"/>
    <w:multiLevelType w:val="hybridMultilevel"/>
    <w:tmpl w:val="FB5CBBCE"/>
    <w:lvl w:ilvl="0" w:tplc="85044B86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aj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92B9A"/>
    <w:multiLevelType w:val="hybridMultilevel"/>
    <w:tmpl w:val="F76A5720"/>
    <w:lvl w:ilvl="0" w:tplc="E81C4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903D2"/>
    <w:multiLevelType w:val="hybridMultilevel"/>
    <w:tmpl w:val="A22E53BE"/>
    <w:lvl w:ilvl="0" w:tplc="FFFFFFFF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0F26C4"/>
    <w:multiLevelType w:val="hybridMultilevel"/>
    <w:tmpl w:val="64A82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778875">
    <w:abstractNumId w:val="0"/>
  </w:num>
  <w:num w:numId="2" w16cid:durableId="1641885537">
    <w:abstractNumId w:val="20"/>
  </w:num>
  <w:num w:numId="3" w16cid:durableId="1419909294">
    <w:abstractNumId w:val="6"/>
  </w:num>
  <w:num w:numId="4" w16cid:durableId="334648952">
    <w:abstractNumId w:val="27"/>
  </w:num>
  <w:num w:numId="5" w16cid:durableId="1628274267">
    <w:abstractNumId w:val="21"/>
  </w:num>
  <w:num w:numId="6" w16cid:durableId="1840653951">
    <w:abstractNumId w:val="3"/>
  </w:num>
  <w:num w:numId="7" w16cid:durableId="2051294442">
    <w:abstractNumId w:val="5"/>
  </w:num>
  <w:num w:numId="8" w16cid:durableId="649594781">
    <w:abstractNumId w:val="24"/>
  </w:num>
  <w:num w:numId="9" w16cid:durableId="1314529210">
    <w:abstractNumId w:val="23"/>
  </w:num>
  <w:num w:numId="10" w16cid:durableId="1989550519">
    <w:abstractNumId w:val="28"/>
  </w:num>
  <w:num w:numId="11" w16cid:durableId="671953632">
    <w:abstractNumId w:val="7"/>
  </w:num>
  <w:num w:numId="12" w16cid:durableId="2063865277">
    <w:abstractNumId w:val="18"/>
  </w:num>
  <w:num w:numId="13" w16cid:durableId="826361470">
    <w:abstractNumId w:val="30"/>
  </w:num>
  <w:num w:numId="14" w16cid:durableId="1576357046">
    <w:abstractNumId w:val="25"/>
  </w:num>
  <w:num w:numId="15" w16cid:durableId="705645405">
    <w:abstractNumId w:val="17"/>
  </w:num>
  <w:num w:numId="16" w16cid:durableId="950815889">
    <w:abstractNumId w:val="26"/>
  </w:num>
  <w:num w:numId="17" w16cid:durableId="276378536">
    <w:abstractNumId w:val="29"/>
  </w:num>
  <w:num w:numId="18" w16cid:durableId="1693797976">
    <w:abstractNumId w:val="11"/>
  </w:num>
  <w:num w:numId="19" w16cid:durableId="717315879">
    <w:abstractNumId w:val="1"/>
  </w:num>
  <w:num w:numId="20" w16cid:durableId="371686209">
    <w:abstractNumId w:val="2"/>
  </w:num>
  <w:num w:numId="21" w16cid:durableId="1703288822">
    <w:abstractNumId w:val="9"/>
  </w:num>
  <w:num w:numId="22" w16cid:durableId="2036269998">
    <w:abstractNumId w:val="19"/>
  </w:num>
  <w:num w:numId="23" w16cid:durableId="1148328818">
    <w:abstractNumId w:val="16"/>
  </w:num>
  <w:num w:numId="24" w16cid:durableId="958687803">
    <w:abstractNumId w:val="14"/>
  </w:num>
  <w:num w:numId="25" w16cid:durableId="2085683827">
    <w:abstractNumId w:val="10"/>
  </w:num>
  <w:num w:numId="26" w16cid:durableId="144513646">
    <w:abstractNumId w:val="13"/>
  </w:num>
  <w:num w:numId="27" w16cid:durableId="182020174">
    <w:abstractNumId w:val="8"/>
  </w:num>
  <w:num w:numId="28" w16cid:durableId="710225246">
    <w:abstractNumId w:val="31"/>
  </w:num>
  <w:num w:numId="29" w16cid:durableId="114493417">
    <w:abstractNumId w:val="22"/>
  </w:num>
  <w:num w:numId="30" w16cid:durableId="707025076">
    <w:abstractNumId w:val="12"/>
  </w:num>
  <w:num w:numId="31" w16cid:durableId="878781994">
    <w:abstractNumId w:val="4"/>
  </w:num>
  <w:num w:numId="32" w16cid:durableId="5471886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01"/>
    <w:rsid w:val="0007018B"/>
    <w:rsid w:val="000C5925"/>
    <w:rsid w:val="0014776E"/>
    <w:rsid w:val="00147787"/>
    <w:rsid w:val="0023241D"/>
    <w:rsid w:val="002B0E2F"/>
    <w:rsid w:val="002D1653"/>
    <w:rsid w:val="00350BA0"/>
    <w:rsid w:val="003D1318"/>
    <w:rsid w:val="003D59F9"/>
    <w:rsid w:val="0043515C"/>
    <w:rsid w:val="00471C2D"/>
    <w:rsid w:val="00472ADE"/>
    <w:rsid w:val="004A0801"/>
    <w:rsid w:val="004C5679"/>
    <w:rsid w:val="00541766"/>
    <w:rsid w:val="005713A6"/>
    <w:rsid w:val="006822B6"/>
    <w:rsid w:val="00712D9B"/>
    <w:rsid w:val="00715877"/>
    <w:rsid w:val="00783905"/>
    <w:rsid w:val="0080069B"/>
    <w:rsid w:val="008027DA"/>
    <w:rsid w:val="00996030"/>
    <w:rsid w:val="00AA0A82"/>
    <w:rsid w:val="00AB3575"/>
    <w:rsid w:val="00B16779"/>
    <w:rsid w:val="00B41C12"/>
    <w:rsid w:val="00B5280F"/>
    <w:rsid w:val="00CA20F5"/>
    <w:rsid w:val="00D23F61"/>
    <w:rsid w:val="00D24B4B"/>
    <w:rsid w:val="00F2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A9EE"/>
  <w15:chartTrackingRefBased/>
  <w15:docId w15:val="{050314C8-1BEB-4CF8-8687-2FC965BC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ajorBidi"/>
        <w:caps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A080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A080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A080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A080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A080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A0801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A0801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A0801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A0801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CA20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8"/>
    </w:rPr>
  </w:style>
  <w:style w:type="paragraph" w:styleId="Povratnaomotnica">
    <w:name w:val="envelope return"/>
    <w:basedOn w:val="Normal"/>
    <w:uiPriority w:val="99"/>
    <w:semiHidden/>
    <w:unhideWhenUsed/>
    <w:rsid w:val="00CA20F5"/>
    <w:pPr>
      <w:spacing w:after="0" w:line="240" w:lineRule="auto"/>
    </w:pPr>
    <w:rPr>
      <w:rFonts w:asciiTheme="majorHAnsi" w:eastAsiaTheme="majorEastAsia" w:hAnsiTheme="majorHAnsi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4A0801"/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A0801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A0801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A0801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A0801"/>
    <w:rPr>
      <w:rFonts w:asciiTheme="minorHAnsi" w:eastAsiaTheme="majorEastAsia" w:hAnsiTheme="minorHAns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A0801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A0801"/>
    <w:rPr>
      <w:rFonts w:asciiTheme="minorHAnsi" w:eastAsiaTheme="majorEastAsia" w:hAnsiTheme="minorHAns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A0801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A0801"/>
    <w:rPr>
      <w:rFonts w:asciiTheme="minorHAnsi" w:eastAsiaTheme="majorEastAsia" w:hAnsiTheme="minorHAns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A0801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A0801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A080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A0801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0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A080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A080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A080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A0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A080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A08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Momir Novaković</dc:creator>
  <cp:keywords/>
  <dc:description/>
  <cp:lastModifiedBy>Momir Novaković</cp:lastModifiedBy>
  <cp:revision>9</cp:revision>
  <dcterms:created xsi:type="dcterms:W3CDTF">2026-06-23T10:48:00Z</dcterms:created>
  <dcterms:modified xsi:type="dcterms:W3CDTF">2026-06-29T11:39:00Z</dcterms:modified>
</cp:coreProperties>
</file>